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29" w:rsidRDefault="00404629" w:rsidP="00404629">
      <w:pPr>
        <w:spacing w:after="0"/>
        <w:ind w:hanging="1170"/>
        <w:jc w:val="center"/>
        <w:rPr>
          <w:rFonts w:asciiTheme="minorHAnsi" w:hAnsiTheme="minorHAnsi"/>
          <w:sz w:val="22"/>
          <w:szCs w:val="22"/>
        </w:rPr>
      </w:pPr>
      <w:bookmarkStart w:id="0" w:name="_GoBack"/>
      <w:bookmarkEnd w:id="0"/>
    </w:p>
    <w:p w:rsidR="00404629" w:rsidRDefault="00404629" w:rsidP="00404629">
      <w:pPr>
        <w:spacing w:after="0"/>
        <w:ind w:hanging="1170"/>
        <w:jc w:val="center"/>
        <w:rPr>
          <w:rFonts w:asciiTheme="minorHAnsi" w:hAnsiTheme="minorHAnsi"/>
          <w:sz w:val="22"/>
          <w:szCs w:val="22"/>
        </w:rPr>
      </w:pPr>
    </w:p>
    <w:p w:rsidR="00404629" w:rsidRPr="00404629" w:rsidRDefault="00404629" w:rsidP="003434CF">
      <w:pPr>
        <w:spacing w:after="0"/>
        <w:jc w:val="center"/>
        <w:rPr>
          <w:rFonts w:ascii="Trebuchet MS" w:hAnsi="Trebuchet MS"/>
          <w:sz w:val="32"/>
          <w:szCs w:val="32"/>
          <w:u w:val="single"/>
        </w:rPr>
      </w:pPr>
      <w:r w:rsidRPr="00404629">
        <w:rPr>
          <w:rFonts w:ascii="Trebuchet MS" w:hAnsi="Trebuchet MS"/>
          <w:b/>
          <w:bCs/>
          <w:sz w:val="32"/>
          <w:szCs w:val="32"/>
          <w:u w:val="single"/>
        </w:rPr>
        <w:t>Wisconsin Council on Social Education</w:t>
      </w:r>
    </w:p>
    <w:p w:rsidR="00404629" w:rsidRDefault="00404629" w:rsidP="00404629">
      <w:pPr>
        <w:spacing w:after="0"/>
        <w:ind w:hanging="1170"/>
        <w:jc w:val="center"/>
        <w:rPr>
          <w:rFonts w:asciiTheme="minorHAnsi" w:hAnsiTheme="minorHAnsi"/>
          <w:sz w:val="22"/>
          <w:szCs w:val="22"/>
        </w:rPr>
      </w:pPr>
    </w:p>
    <w:p w:rsidR="00404629" w:rsidRDefault="00404629" w:rsidP="00404629">
      <w:pPr>
        <w:spacing w:after="0"/>
        <w:ind w:hanging="1170"/>
        <w:jc w:val="center"/>
        <w:rPr>
          <w:rFonts w:asciiTheme="minorHAnsi" w:hAnsiTheme="minorHAnsi"/>
          <w:sz w:val="22"/>
          <w:szCs w:val="22"/>
        </w:rPr>
      </w:pPr>
    </w:p>
    <w:p w:rsidR="00404629" w:rsidRPr="00404629" w:rsidRDefault="00404629" w:rsidP="00404629">
      <w:pPr>
        <w:spacing w:after="0"/>
        <w:ind w:hanging="1170"/>
        <w:jc w:val="center"/>
        <w:rPr>
          <w:rFonts w:cs="Arial"/>
          <w:sz w:val="22"/>
          <w:szCs w:val="22"/>
        </w:rPr>
      </w:pPr>
      <w:r w:rsidRPr="00404629">
        <w:rPr>
          <w:rFonts w:cs="Arial"/>
          <w:sz w:val="22"/>
          <w:szCs w:val="22"/>
        </w:rPr>
        <w:t>Business Meeting Minutes</w:t>
      </w:r>
    </w:p>
    <w:p w:rsidR="00404629" w:rsidRPr="00404629" w:rsidRDefault="00404629" w:rsidP="00404629">
      <w:pPr>
        <w:spacing w:after="0"/>
        <w:ind w:hanging="810"/>
        <w:jc w:val="center"/>
        <w:rPr>
          <w:rFonts w:cs="Arial"/>
          <w:sz w:val="22"/>
          <w:szCs w:val="22"/>
        </w:rPr>
      </w:pPr>
      <w:r w:rsidRPr="00404629">
        <w:rPr>
          <w:rFonts w:cs="Arial"/>
          <w:sz w:val="22"/>
          <w:szCs w:val="22"/>
        </w:rPr>
        <w:t>October 2, 2009</w:t>
      </w:r>
    </w:p>
    <w:p w:rsidR="00404629" w:rsidRPr="002457A2" w:rsidRDefault="00404629" w:rsidP="00404629">
      <w:pPr>
        <w:spacing w:after="0"/>
        <w:ind w:hanging="810"/>
        <w:rPr>
          <w:rFonts w:asciiTheme="minorHAnsi" w:hAnsiTheme="minorHAnsi"/>
          <w:sz w:val="22"/>
          <w:szCs w:val="22"/>
        </w:rPr>
      </w:pPr>
    </w:p>
    <w:p w:rsidR="00404629" w:rsidRPr="002457A2" w:rsidRDefault="00404629" w:rsidP="00404629">
      <w:pPr>
        <w:pStyle w:val="NoSpacing"/>
        <w:rPr>
          <w:sz w:val="22"/>
          <w:szCs w:val="22"/>
        </w:rPr>
      </w:pPr>
      <w:r w:rsidRPr="002457A2">
        <w:rPr>
          <w:b/>
          <w:sz w:val="22"/>
          <w:szCs w:val="22"/>
        </w:rPr>
        <w:t>Attendance:</w:t>
      </w:r>
      <w:r w:rsidRPr="002457A2">
        <w:rPr>
          <w:sz w:val="22"/>
          <w:szCs w:val="22"/>
        </w:rPr>
        <w:t xml:space="preserve"> Mary </w:t>
      </w:r>
      <w:proofErr w:type="spellStart"/>
      <w:r w:rsidRPr="002457A2">
        <w:rPr>
          <w:sz w:val="22"/>
          <w:szCs w:val="22"/>
        </w:rPr>
        <w:t>Wh</w:t>
      </w:r>
      <w:r w:rsidR="002A3150">
        <w:rPr>
          <w:sz w:val="22"/>
          <w:szCs w:val="22"/>
        </w:rPr>
        <w:t>eeden</w:t>
      </w:r>
      <w:proofErr w:type="spellEnd"/>
      <w:r w:rsidR="002A3150">
        <w:rPr>
          <w:sz w:val="22"/>
          <w:szCs w:val="22"/>
        </w:rPr>
        <w:t xml:space="preserve">, Jeanne Wagner, Craig </w:t>
      </w:r>
      <w:proofErr w:type="spellStart"/>
      <w:r w:rsidR="002A3150">
        <w:rPr>
          <w:sz w:val="22"/>
          <w:szCs w:val="22"/>
        </w:rPr>
        <w:t>Perr</w:t>
      </w:r>
      <w:r w:rsidRPr="002457A2">
        <w:rPr>
          <w:sz w:val="22"/>
          <w:szCs w:val="22"/>
        </w:rPr>
        <w:t>i</w:t>
      </w:r>
      <w:proofErr w:type="spellEnd"/>
      <w:r w:rsidRPr="002457A2">
        <w:rPr>
          <w:sz w:val="22"/>
          <w:szCs w:val="22"/>
        </w:rPr>
        <w:t xml:space="preserve">, Linda </w:t>
      </w:r>
      <w:proofErr w:type="spellStart"/>
      <w:r w:rsidRPr="002457A2">
        <w:rPr>
          <w:sz w:val="22"/>
          <w:szCs w:val="22"/>
        </w:rPr>
        <w:t>Noer</w:t>
      </w:r>
      <w:proofErr w:type="spellEnd"/>
      <w:r w:rsidRPr="002457A2">
        <w:rPr>
          <w:sz w:val="22"/>
          <w:szCs w:val="22"/>
        </w:rPr>
        <w:t xml:space="preserve">, Joan </w:t>
      </w:r>
      <w:proofErr w:type="spellStart"/>
      <w:r w:rsidRPr="002457A2">
        <w:rPr>
          <w:sz w:val="22"/>
          <w:szCs w:val="22"/>
        </w:rPr>
        <w:t>Groessl</w:t>
      </w:r>
      <w:proofErr w:type="spellEnd"/>
      <w:r w:rsidRPr="002457A2">
        <w:rPr>
          <w:sz w:val="22"/>
          <w:szCs w:val="22"/>
        </w:rPr>
        <w:t xml:space="preserve">, Quin Sullivan, Jack </w:t>
      </w:r>
      <w:proofErr w:type="spellStart"/>
      <w:r w:rsidRPr="002457A2">
        <w:rPr>
          <w:sz w:val="22"/>
          <w:szCs w:val="22"/>
        </w:rPr>
        <w:t>Wagenknecht</w:t>
      </w:r>
      <w:proofErr w:type="spellEnd"/>
      <w:r w:rsidRPr="002457A2">
        <w:rPr>
          <w:sz w:val="22"/>
          <w:szCs w:val="22"/>
        </w:rPr>
        <w:t xml:space="preserve">, Vanda Galen, Danielle Geary, Audrey Conn, Sandy Kohn, Diane Brandt, Cornelia </w:t>
      </w:r>
      <w:proofErr w:type="spellStart"/>
      <w:r w:rsidRPr="002457A2">
        <w:rPr>
          <w:sz w:val="22"/>
          <w:szCs w:val="22"/>
        </w:rPr>
        <w:t>Hempe</w:t>
      </w:r>
      <w:proofErr w:type="spellEnd"/>
      <w:r w:rsidRPr="002457A2">
        <w:rPr>
          <w:sz w:val="22"/>
          <w:szCs w:val="22"/>
        </w:rPr>
        <w:t xml:space="preserve">, Jennifer </w:t>
      </w:r>
      <w:proofErr w:type="spellStart"/>
      <w:r w:rsidRPr="002457A2">
        <w:rPr>
          <w:sz w:val="22"/>
          <w:szCs w:val="22"/>
        </w:rPr>
        <w:t>Borup</w:t>
      </w:r>
      <w:proofErr w:type="spellEnd"/>
      <w:r w:rsidRPr="002457A2">
        <w:rPr>
          <w:sz w:val="22"/>
          <w:szCs w:val="22"/>
        </w:rPr>
        <w:t xml:space="preserve">, Ruth </w:t>
      </w:r>
      <w:proofErr w:type="spellStart"/>
      <w:r w:rsidRPr="002457A2">
        <w:rPr>
          <w:sz w:val="22"/>
          <w:szCs w:val="22"/>
        </w:rPr>
        <w:t>Fangmeier</w:t>
      </w:r>
      <w:proofErr w:type="spellEnd"/>
      <w:r w:rsidRPr="002457A2">
        <w:rPr>
          <w:sz w:val="22"/>
          <w:szCs w:val="22"/>
        </w:rPr>
        <w:t xml:space="preserve">, Karen Kirst-Ashman, </w:t>
      </w:r>
      <w:proofErr w:type="spellStart"/>
      <w:r w:rsidRPr="002457A2">
        <w:rPr>
          <w:sz w:val="22"/>
          <w:szCs w:val="22"/>
        </w:rPr>
        <w:t>Sharah</w:t>
      </w:r>
      <w:proofErr w:type="spellEnd"/>
      <w:r w:rsidRPr="002457A2">
        <w:rPr>
          <w:sz w:val="22"/>
          <w:szCs w:val="22"/>
        </w:rPr>
        <w:t xml:space="preserve"> Sheridan, Debra </w:t>
      </w:r>
      <w:proofErr w:type="spellStart"/>
      <w:r w:rsidRPr="002457A2">
        <w:rPr>
          <w:sz w:val="22"/>
          <w:szCs w:val="22"/>
        </w:rPr>
        <w:t>Borquist</w:t>
      </w:r>
      <w:proofErr w:type="spellEnd"/>
      <w:r w:rsidRPr="002457A2">
        <w:rPr>
          <w:sz w:val="22"/>
          <w:szCs w:val="22"/>
        </w:rPr>
        <w:t xml:space="preserve">, Mike Wallace, Chuck </w:t>
      </w:r>
      <w:proofErr w:type="spellStart"/>
      <w:r w:rsidRPr="002457A2">
        <w:rPr>
          <w:sz w:val="22"/>
          <w:szCs w:val="22"/>
        </w:rPr>
        <w:t>Zastrow</w:t>
      </w:r>
      <w:proofErr w:type="spellEnd"/>
      <w:r w:rsidRPr="002457A2">
        <w:rPr>
          <w:sz w:val="22"/>
          <w:szCs w:val="22"/>
        </w:rPr>
        <w:t xml:space="preserve">, Jim </w:t>
      </w:r>
      <w:proofErr w:type="spellStart"/>
      <w:r w:rsidRPr="002457A2">
        <w:rPr>
          <w:sz w:val="22"/>
          <w:szCs w:val="22"/>
        </w:rPr>
        <w:t>Winship</w:t>
      </w:r>
      <w:proofErr w:type="spellEnd"/>
      <w:r w:rsidRPr="002457A2">
        <w:rPr>
          <w:sz w:val="22"/>
          <w:szCs w:val="22"/>
        </w:rPr>
        <w:t xml:space="preserve">, Mary Ann </w:t>
      </w:r>
      <w:proofErr w:type="spellStart"/>
      <w:r w:rsidRPr="002457A2">
        <w:rPr>
          <w:sz w:val="22"/>
          <w:szCs w:val="22"/>
        </w:rPr>
        <w:t>Suppes</w:t>
      </w:r>
      <w:proofErr w:type="spellEnd"/>
      <w:r w:rsidRPr="002457A2">
        <w:rPr>
          <w:sz w:val="22"/>
          <w:szCs w:val="22"/>
        </w:rPr>
        <w:t xml:space="preserve">, Joe Dooley, William </w:t>
      </w:r>
      <w:proofErr w:type="spellStart"/>
      <w:r w:rsidRPr="002457A2">
        <w:rPr>
          <w:sz w:val="22"/>
          <w:szCs w:val="22"/>
        </w:rPr>
        <w:t>Heiss</w:t>
      </w:r>
      <w:proofErr w:type="spellEnd"/>
      <w:r w:rsidR="00DA1FB0">
        <w:rPr>
          <w:sz w:val="22"/>
          <w:szCs w:val="22"/>
        </w:rPr>
        <w:t xml:space="preserve">, Nick </w:t>
      </w:r>
      <w:proofErr w:type="spellStart"/>
      <w:r w:rsidR="00DA1FB0">
        <w:rPr>
          <w:sz w:val="22"/>
          <w:szCs w:val="22"/>
        </w:rPr>
        <w:t>Smiar</w:t>
      </w:r>
      <w:proofErr w:type="spellEnd"/>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b/>
          <w:sz w:val="22"/>
          <w:szCs w:val="22"/>
        </w:rPr>
        <w:t xml:space="preserve">Schools Represented: </w:t>
      </w:r>
      <w:r w:rsidRPr="002457A2">
        <w:rPr>
          <w:sz w:val="22"/>
          <w:szCs w:val="22"/>
        </w:rPr>
        <w:t>Carthage, Loyola, UWs-Eau Claire, River Falls, Whitewater, Madison, Milwaukee, Green</w:t>
      </w:r>
      <w:r>
        <w:rPr>
          <w:sz w:val="22"/>
          <w:szCs w:val="22"/>
        </w:rPr>
        <w:t xml:space="preserve"> </w:t>
      </w:r>
      <w:r w:rsidRPr="002457A2">
        <w:rPr>
          <w:sz w:val="22"/>
          <w:szCs w:val="22"/>
        </w:rPr>
        <w:t xml:space="preserve">Bay, Oshkosh, </w:t>
      </w:r>
      <w:r>
        <w:rPr>
          <w:sz w:val="22"/>
          <w:szCs w:val="22"/>
        </w:rPr>
        <w:t xml:space="preserve">and </w:t>
      </w:r>
      <w:r w:rsidRPr="002457A2">
        <w:rPr>
          <w:sz w:val="22"/>
          <w:szCs w:val="22"/>
        </w:rPr>
        <w:t>Mt. Mary, George Williams</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b/>
          <w:sz w:val="22"/>
          <w:szCs w:val="22"/>
        </w:rPr>
        <w:t>Minutes of the Previous Meeting</w:t>
      </w:r>
      <w:r w:rsidRPr="002457A2">
        <w:rPr>
          <w:sz w:val="22"/>
          <w:szCs w:val="22"/>
        </w:rPr>
        <w:t xml:space="preserve">: Chuck </w:t>
      </w:r>
      <w:proofErr w:type="spellStart"/>
      <w:r w:rsidRPr="002457A2">
        <w:rPr>
          <w:sz w:val="22"/>
          <w:szCs w:val="22"/>
        </w:rPr>
        <w:t>Zastrow</w:t>
      </w:r>
      <w:proofErr w:type="spellEnd"/>
      <w:r w:rsidRPr="002457A2">
        <w:rPr>
          <w:sz w:val="22"/>
          <w:szCs w:val="22"/>
        </w:rPr>
        <w:t xml:space="preserve"> moved and Jennifer </w:t>
      </w:r>
      <w:proofErr w:type="spellStart"/>
      <w:r w:rsidRPr="002457A2">
        <w:rPr>
          <w:sz w:val="22"/>
          <w:szCs w:val="22"/>
        </w:rPr>
        <w:t>Borup</w:t>
      </w:r>
      <w:proofErr w:type="spellEnd"/>
      <w:r w:rsidRPr="002457A2">
        <w:rPr>
          <w:sz w:val="22"/>
          <w:szCs w:val="22"/>
        </w:rPr>
        <w:t xml:space="preserve"> seconded to approve the minutes as printed.  Motion Carried.</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b/>
          <w:sz w:val="22"/>
          <w:szCs w:val="22"/>
        </w:rPr>
        <w:t>Treasurer’s Report</w:t>
      </w:r>
      <w:r w:rsidRPr="002457A2">
        <w:rPr>
          <w:sz w:val="22"/>
          <w:szCs w:val="22"/>
        </w:rPr>
        <w:t>: Quin Sullivan m</w:t>
      </w:r>
      <w:r w:rsidR="00DA1FB0">
        <w:rPr>
          <w:sz w:val="22"/>
          <w:szCs w:val="22"/>
        </w:rPr>
        <w:t xml:space="preserve">oved and Chuck </w:t>
      </w:r>
      <w:proofErr w:type="spellStart"/>
      <w:r w:rsidR="00DA1FB0">
        <w:rPr>
          <w:sz w:val="22"/>
          <w:szCs w:val="22"/>
        </w:rPr>
        <w:t>Zastrow</w:t>
      </w:r>
      <w:proofErr w:type="spellEnd"/>
      <w:r w:rsidRPr="002457A2">
        <w:rPr>
          <w:sz w:val="22"/>
          <w:szCs w:val="22"/>
        </w:rPr>
        <w:t xml:space="preserve"> seconded</w:t>
      </w:r>
      <w:r w:rsidR="007F40F1" w:rsidRPr="002457A2">
        <w:rPr>
          <w:sz w:val="22"/>
          <w:szCs w:val="22"/>
        </w:rPr>
        <w:t xml:space="preserve"> to</w:t>
      </w:r>
      <w:r w:rsidRPr="002457A2">
        <w:rPr>
          <w:sz w:val="22"/>
          <w:szCs w:val="22"/>
        </w:rPr>
        <w:t xml:space="preserve"> approve the Report as presented.  Motion carried.</w:t>
      </w:r>
    </w:p>
    <w:p w:rsidR="00404629" w:rsidRPr="002457A2" w:rsidRDefault="00404629" w:rsidP="00404629">
      <w:pPr>
        <w:pStyle w:val="NoSpacing"/>
        <w:rPr>
          <w:sz w:val="22"/>
          <w:szCs w:val="22"/>
          <w:u w:val="single"/>
        </w:rPr>
      </w:pPr>
    </w:p>
    <w:p w:rsidR="00404629" w:rsidRPr="002457A2" w:rsidRDefault="00404629" w:rsidP="00404629">
      <w:pPr>
        <w:pStyle w:val="NoSpacing"/>
        <w:rPr>
          <w:b/>
          <w:sz w:val="22"/>
          <w:szCs w:val="22"/>
          <w:u w:val="single"/>
        </w:rPr>
      </w:pPr>
      <w:r w:rsidRPr="002457A2">
        <w:rPr>
          <w:b/>
          <w:sz w:val="22"/>
          <w:szCs w:val="22"/>
          <w:u w:val="single"/>
        </w:rPr>
        <w:t>Old Business</w:t>
      </w:r>
    </w:p>
    <w:p w:rsidR="00404629" w:rsidRPr="002457A2" w:rsidRDefault="00404629" w:rsidP="00404629">
      <w:pPr>
        <w:pStyle w:val="NoSpacing"/>
        <w:rPr>
          <w:b/>
          <w:sz w:val="22"/>
          <w:szCs w:val="22"/>
          <w:u w:val="single"/>
        </w:rPr>
      </w:pPr>
    </w:p>
    <w:p w:rsidR="00404629" w:rsidRPr="002457A2" w:rsidRDefault="00404629" w:rsidP="00404629">
      <w:pPr>
        <w:pStyle w:val="NoSpacing"/>
        <w:rPr>
          <w:sz w:val="22"/>
          <w:szCs w:val="22"/>
        </w:rPr>
      </w:pPr>
      <w:r w:rsidRPr="002457A2">
        <w:rPr>
          <w:b/>
          <w:sz w:val="22"/>
          <w:szCs w:val="22"/>
        </w:rPr>
        <w:t>WISCWE Scholarship</w:t>
      </w:r>
      <w:r w:rsidRPr="002457A2">
        <w:rPr>
          <w:sz w:val="22"/>
          <w:szCs w:val="22"/>
        </w:rPr>
        <w:t xml:space="preserve">---Bill </w:t>
      </w:r>
      <w:proofErr w:type="spellStart"/>
      <w:r w:rsidRPr="002457A2">
        <w:rPr>
          <w:sz w:val="22"/>
          <w:szCs w:val="22"/>
        </w:rPr>
        <w:t>Heiss</w:t>
      </w:r>
      <w:proofErr w:type="spellEnd"/>
      <w:r w:rsidRPr="002457A2">
        <w:rPr>
          <w:sz w:val="22"/>
          <w:szCs w:val="22"/>
        </w:rPr>
        <w:t xml:space="preserve"> presented a draft scholarship application for review.  The draft was well received as was the form that included each member-program’s institution.  Mike suggested of that format were retained in the final application, the logos could serve as links to each program from the scholarship application.  </w:t>
      </w:r>
      <w:r>
        <w:rPr>
          <w:sz w:val="22"/>
          <w:szCs w:val="22"/>
        </w:rPr>
        <w:t>It was noted that Loyola’s logo was missing from the page.</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sz w:val="22"/>
          <w:szCs w:val="22"/>
        </w:rPr>
        <w:t xml:space="preserve">Ruth </w:t>
      </w:r>
      <w:proofErr w:type="spellStart"/>
      <w:r w:rsidRPr="002457A2">
        <w:rPr>
          <w:sz w:val="22"/>
          <w:szCs w:val="22"/>
        </w:rPr>
        <w:t>Fangmeier</w:t>
      </w:r>
      <w:proofErr w:type="spellEnd"/>
      <w:r w:rsidRPr="002457A2">
        <w:rPr>
          <w:sz w:val="22"/>
          <w:szCs w:val="22"/>
        </w:rPr>
        <w:t xml:space="preserve"> moved and Corky </w:t>
      </w:r>
      <w:proofErr w:type="spellStart"/>
      <w:r w:rsidRPr="002457A2">
        <w:rPr>
          <w:sz w:val="22"/>
          <w:szCs w:val="22"/>
        </w:rPr>
        <w:t>Hempe</w:t>
      </w:r>
      <w:proofErr w:type="spellEnd"/>
      <w:r w:rsidRPr="002457A2">
        <w:rPr>
          <w:sz w:val="22"/>
          <w:szCs w:val="22"/>
        </w:rPr>
        <w:t xml:space="preserve"> </w:t>
      </w:r>
      <w:r w:rsidR="003434CF" w:rsidRPr="002457A2">
        <w:rPr>
          <w:sz w:val="22"/>
          <w:szCs w:val="22"/>
        </w:rPr>
        <w:t>seconded to</w:t>
      </w:r>
      <w:r w:rsidRPr="002457A2">
        <w:rPr>
          <w:sz w:val="22"/>
          <w:szCs w:val="22"/>
        </w:rPr>
        <w:t xml:space="preserve"> establish the Scholarship at a level of $500 for each level and that an account be established for interested people to be able to donate to it.  Motion carried.  It was suggested that the winners could be invited to present their paper (5-10 minutes) at a subsequent meeting.</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sz w:val="22"/>
          <w:szCs w:val="22"/>
        </w:rPr>
        <w:t xml:space="preserve">Jeanne Wagner, Bill </w:t>
      </w:r>
      <w:proofErr w:type="spellStart"/>
      <w:r w:rsidRPr="002457A2">
        <w:rPr>
          <w:sz w:val="22"/>
          <w:szCs w:val="22"/>
        </w:rPr>
        <w:t>Heiss</w:t>
      </w:r>
      <w:proofErr w:type="spellEnd"/>
      <w:r w:rsidRPr="002457A2">
        <w:rPr>
          <w:sz w:val="22"/>
          <w:szCs w:val="22"/>
        </w:rPr>
        <w:t xml:space="preserve"> and Mary </w:t>
      </w:r>
      <w:proofErr w:type="spellStart"/>
      <w:r w:rsidRPr="002457A2">
        <w:rPr>
          <w:sz w:val="22"/>
          <w:szCs w:val="22"/>
        </w:rPr>
        <w:t>Wheeden</w:t>
      </w:r>
      <w:proofErr w:type="spellEnd"/>
      <w:r w:rsidRPr="002457A2">
        <w:rPr>
          <w:sz w:val="22"/>
          <w:szCs w:val="22"/>
        </w:rPr>
        <w:t xml:space="preserve"> were asked to finalize the scholarship</w:t>
      </w:r>
      <w:r w:rsidR="00DA1FB0">
        <w:rPr>
          <w:sz w:val="22"/>
          <w:szCs w:val="22"/>
        </w:rPr>
        <w:t>;</w:t>
      </w:r>
      <w:r w:rsidRPr="002457A2">
        <w:rPr>
          <w:sz w:val="22"/>
          <w:szCs w:val="22"/>
        </w:rPr>
        <w:t xml:space="preserve"> Jeanne to </w:t>
      </w:r>
      <w:r w:rsidR="00DA1FB0">
        <w:rPr>
          <w:sz w:val="22"/>
          <w:szCs w:val="22"/>
        </w:rPr>
        <w:t>C</w:t>
      </w:r>
      <w:r w:rsidRPr="002457A2">
        <w:rPr>
          <w:sz w:val="22"/>
          <w:szCs w:val="22"/>
        </w:rPr>
        <w:t>hair.</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b/>
          <w:sz w:val="22"/>
          <w:szCs w:val="22"/>
        </w:rPr>
        <w:t>Next Meeting</w:t>
      </w:r>
      <w:r w:rsidRPr="002457A2">
        <w:rPr>
          <w:sz w:val="22"/>
          <w:szCs w:val="22"/>
        </w:rPr>
        <w:t>: March 25 &amp; 26 at Chula Vista.  Possible topics: Incorporating EPAS II in the Curriculum; Teaching Micro Practice; Rural Social Work; Working with CW Partnerships—What in their view aren’t BSWs doing in their practice, practice behaviors and competencies, can BSWs do strength-based assessments; Millen</w:t>
      </w:r>
      <w:r w:rsidR="003434CF">
        <w:rPr>
          <w:sz w:val="22"/>
          <w:szCs w:val="22"/>
        </w:rPr>
        <w:t>n</w:t>
      </w:r>
      <w:r w:rsidRPr="002457A2">
        <w:rPr>
          <w:sz w:val="22"/>
          <w:szCs w:val="22"/>
        </w:rPr>
        <w:t>ials in Reverse-What Millen</w:t>
      </w:r>
      <w:r w:rsidR="003434CF">
        <w:rPr>
          <w:sz w:val="22"/>
          <w:szCs w:val="22"/>
        </w:rPr>
        <w:t>n</w:t>
      </w:r>
      <w:r w:rsidRPr="002457A2">
        <w:rPr>
          <w:sz w:val="22"/>
          <w:szCs w:val="22"/>
        </w:rPr>
        <w:t xml:space="preserve">ials </w:t>
      </w:r>
      <w:r w:rsidR="00DA1FB0" w:rsidRPr="002457A2">
        <w:rPr>
          <w:sz w:val="22"/>
          <w:szCs w:val="22"/>
        </w:rPr>
        <w:t xml:space="preserve">Should Know About Their Teachers; </w:t>
      </w:r>
      <w:r w:rsidRPr="002457A2">
        <w:rPr>
          <w:sz w:val="22"/>
          <w:szCs w:val="22"/>
        </w:rPr>
        <w:t xml:space="preserve">State-of-the-Art Teaching Technology From Other Disciplines; and State-of-the-Art in Practice. </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pPr>
      <w:r w:rsidRPr="002457A2">
        <w:rPr>
          <w:sz w:val="22"/>
          <w:szCs w:val="22"/>
        </w:rPr>
        <w:t xml:space="preserve">Pat </w:t>
      </w:r>
      <w:proofErr w:type="spellStart"/>
      <w:r w:rsidRPr="002457A2">
        <w:rPr>
          <w:sz w:val="22"/>
          <w:szCs w:val="22"/>
        </w:rPr>
        <w:t>Christopherson</w:t>
      </w:r>
      <w:proofErr w:type="spellEnd"/>
      <w:r w:rsidRPr="002457A2">
        <w:rPr>
          <w:sz w:val="22"/>
          <w:szCs w:val="22"/>
        </w:rPr>
        <w:t xml:space="preserve"> will be asked to present the “Last Lecture.”</w:t>
      </w:r>
    </w:p>
    <w:p w:rsidR="00404629" w:rsidRPr="002457A2" w:rsidRDefault="00404629" w:rsidP="00404629">
      <w:pPr>
        <w:pStyle w:val="NoSpacing"/>
        <w:rPr>
          <w:sz w:val="22"/>
          <w:szCs w:val="22"/>
        </w:rPr>
      </w:pPr>
    </w:p>
    <w:p w:rsidR="00404629" w:rsidRPr="002457A2" w:rsidRDefault="00404629" w:rsidP="00404629">
      <w:pPr>
        <w:pStyle w:val="NoSpacing"/>
        <w:rPr>
          <w:sz w:val="22"/>
          <w:szCs w:val="22"/>
        </w:rPr>
        <w:sectPr w:rsidR="00404629" w:rsidRPr="002457A2" w:rsidSect="009551C9">
          <w:pgSz w:w="12240" w:h="15840"/>
          <w:pgMar w:top="720" w:right="720" w:bottom="720" w:left="720" w:header="720" w:footer="720" w:gutter="0"/>
          <w:cols w:space="945"/>
          <w:docGrid w:linePitch="360"/>
        </w:sectPr>
      </w:pPr>
      <w:r w:rsidRPr="002457A2">
        <w:rPr>
          <w:b/>
          <w:sz w:val="22"/>
          <w:szCs w:val="22"/>
        </w:rPr>
        <w:t>Elections</w:t>
      </w:r>
      <w:r w:rsidRPr="002457A2">
        <w:rPr>
          <w:sz w:val="22"/>
          <w:szCs w:val="22"/>
        </w:rPr>
        <w:t xml:space="preserve">: 2 3-year positions are open for election.  Nominees: Chuck </w:t>
      </w:r>
      <w:proofErr w:type="spellStart"/>
      <w:r w:rsidRPr="002457A2">
        <w:rPr>
          <w:sz w:val="22"/>
          <w:szCs w:val="22"/>
        </w:rPr>
        <w:t>Zastrow</w:t>
      </w:r>
      <w:proofErr w:type="spellEnd"/>
      <w:r w:rsidRPr="002457A2">
        <w:rPr>
          <w:sz w:val="22"/>
          <w:szCs w:val="22"/>
        </w:rPr>
        <w:t xml:space="preserve">, Joe </w:t>
      </w:r>
      <w:proofErr w:type="spellStart"/>
      <w:r w:rsidRPr="002457A2">
        <w:rPr>
          <w:sz w:val="22"/>
          <w:szCs w:val="22"/>
        </w:rPr>
        <w:t>Dooely</w:t>
      </w:r>
      <w:proofErr w:type="spellEnd"/>
      <w:r w:rsidRPr="002457A2">
        <w:rPr>
          <w:sz w:val="22"/>
          <w:szCs w:val="22"/>
        </w:rPr>
        <w:t xml:space="preserve">, Craig </w:t>
      </w:r>
      <w:proofErr w:type="spellStart"/>
      <w:r w:rsidRPr="002457A2">
        <w:rPr>
          <w:sz w:val="22"/>
          <w:szCs w:val="22"/>
        </w:rPr>
        <w:t>Pe</w:t>
      </w:r>
      <w:r w:rsidR="002A3150">
        <w:rPr>
          <w:sz w:val="22"/>
          <w:szCs w:val="22"/>
        </w:rPr>
        <w:t>rr</w:t>
      </w:r>
      <w:r w:rsidRPr="002457A2">
        <w:rPr>
          <w:sz w:val="22"/>
          <w:szCs w:val="22"/>
        </w:rPr>
        <w:t>i</w:t>
      </w:r>
      <w:proofErr w:type="spellEnd"/>
      <w:r w:rsidRPr="002457A2">
        <w:rPr>
          <w:sz w:val="22"/>
          <w:szCs w:val="22"/>
        </w:rPr>
        <w:t xml:space="preserve">.  Chuck and Joe withdrew their names from consideration. </w:t>
      </w:r>
      <w:r w:rsidR="002A3150">
        <w:rPr>
          <w:sz w:val="22"/>
          <w:szCs w:val="22"/>
        </w:rPr>
        <w:t xml:space="preserve">Jennifer </w:t>
      </w:r>
      <w:proofErr w:type="spellStart"/>
      <w:r w:rsidR="002A3150">
        <w:rPr>
          <w:sz w:val="22"/>
          <w:szCs w:val="22"/>
        </w:rPr>
        <w:t>Borup</w:t>
      </w:r>
      <w:proofErr w:type="spellEnd"/>
      <w:r w:rsidR="002A3150">
        <w:rPr>
          <w:sz w:val="22"/>
          <w:szCs w:val="22"/>
        </w:rPr>
        <w:t xml:space="preserve"> was nominated from the floor.</w:t>
      </w:r>
      <w:r w:rsidRPr="002457A2">
        <w:rPr>
          <w:sz w:val="22"/>
          <w:szCs w:val="22"/>
        </w:rPr>
        <w:t xml:space="preserve"> Chuck moved and Joe seconded to close nominations.  Motion carried.  Chuck moved and Nick </w:t>
      </w:r>
      <w:proofErr w:type="spellStart"/>
      <w:r w:rsidRPr="002457A2">
        <w:rPr>
          <w:sz w:val="22"/>
          <w:szCs w:val="22"/>
        </w:rPr>
        <w:t>Smiar</w:t>
      </w:r>
      <w:proofErr w:type="spellEnd"/>
      <w:r w:rsidRPr="002457A2">
        <w:rPr>
          <w:sz w:val="22"/>
          <w:szCs w:val="22"/>
        </w:rPr>
        <w:t xml:space="preserve"> moved for election by unanimous consent.   Motion carried.  Cong</w:t>
      </w:r>
      <w:r>
        <w:rPr>
          <w:sz w:val="22"/>
          <w:szCs w:val="22"/>
        </w:rPr>
        <w:t>ratulations Craig and Jennifer.</w:t>
      </w:r>
    </w:p>
    <w:p w:rsidR="00404629" w:rsidRPr="002457A2" w:rsidRDefault="00404629" w:rsidP="00404629">
      <w:pPr>
        <w:pStyle w:val="NoSpacing"/>
        <w:rPr>
          <w:sz w:val="22"/>
          <w:szCs w:val="22"/>
        </w:rPr>
      </w:pPr>
    </w:p>
    <w:p w:rsidR="001179B0" w:rsidRDefault="00404629" w:rsidP="00404629">
      <w:pPr>
        <w:jc w:val="center"/>
      </w:pPr>
      <w:r>
        <w:t>Respectfully Submitted,</w:t>
      </w:r>
    </w:p>
    <w:p w:rsidR="00404629" w:rsidRDefault="00404629" w:rsidP="00404629">
      <w:pPr>
        <w:jc w:val="center"/>
      </w:pPr>
    </w:p>
    <w:p w:rsidR="00404629" w:rsidRDefault="00404629" w:rsidP="00404629">
      <w:pPr>
        <w:spacing w:after="0"/>
        <w:jc w:val="center"/>
      </w:pPr>
      <w:r>
        <w:t xml:space="preserve">William </w:t>
      </w:r>
      <w:proofErr w:type="spellStart"/>
      <w:r>
        <w:t>Heiss</w:t>
      </w:r>
      <w:proofErr w:type="spellEnd"/>
    </w:p>
    <w:p w:rsidR="00404629" w:rsidRDefault="00404629" w:rsidP="00404629">
      <w:pPr>
        <w:spacing w:after="0"/>
        <w:jc w:val="center"/>
      </w:pPr>
      <w:r>
        <w:t>Secretary</w:t>
      </w:r>
    </w:p>
    <w:p w:rsidR="002A3150" w:rsidRPr="002A3150" w:rsidRDefault="002A3150" w:rsidP="002A3150">
      <w:pPr>
        <w:spacing w:after="0"/>
        <w:rPr>
          <w:sz w:val="20"/>
          <w:szCs w:val="20"/>
        </w:rPr>
      </w:pPr>
      <w:r>
        <w:rPr>
          <w:sz w:val="20"/>
          <w:szCs w:val="20"/>
        </w:rPr>
        <w:t>Approved as amended 3/26/10</w:t>
      </w:r>
    </w:p>
    <w:sectPr w:rsidR="002A3150" w:rsidRPr="002A3150" w:rsidSect="00763F43">
      <w:type w:val="continuous"/>
      <w:pgSz w:w="12240" w:h="15840"/>
      <w:pgMar w:top="180" w:right="990" w:bottom="90" w:left="1980" w:header="720" w:footer="720" w:gutter="0"/>
      <w:cols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x3dGoUpP7QsNtQyVjXIzKvNvQOTw2yi/IoGwj2kwoT+nr0Xsx63O657DWQk3a9qshJK7aVeMozIpHKbNWvrAg==" w:salt="lsW1t8r/0wxI3rp4K9f9F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29"/>
    <w:rsid w:val="001179B0"/>
    <w:rsid w:val="001D36CC"/>
    <w:rsid w:val="002A3150"/>
    <w:rsid w:val="003434CF"/>
    <w:rsid w:val="00404629"/>
    <w:rsid w:val="005251E6"/>
    <w:rsid w:val="007F40F1"/>
    <w:rsid w:val="00866837"/>
    <w:rsid w:val="009551C9"/>
    <w:rsid w:val="00AE6941"/>
    <w:rsid w:val="00BD6558"/>
    <w:rsid w:val="00C92E85"/>
    <w:rsid w:val="00DA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680ED-697C-4B51-AA72-AE50C30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2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9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Kaitlin Koepke</cp:lastModifiedBy>
  <cp:revision>2</cp:revision>
  <cp:lastPrinted>2010-03-24T21:46:00Z</cp:lastPrinted>
  <dcterms:created xsi:type="dcterms:W3CDTF">2015-11-09T21:42:00Z</dcterms:created>
  <dcterms:modified xsi:type="dcterms:W3CDTF">2015-11-09T21:42:00Z</dcterms:modified>
</cp:coreProperties>
</file>